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4425" w:type="dxa"/>
        <w:jc w:val="start"/>
        <w:tblInd w:w="34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757"/>
        <w:gridCol w:w="2668"/>
      </w:tblGrid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Nazwa: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Siedziba: 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do korespondencji: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Nr telefonu: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Adres e-mail: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NIP: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 xml:space="preserve">Imię i nazwisko 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1757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b/>
                <w:bCs/>
                <w:sz w:val="20"/>
                <w:szCs w:val="20"/>
                <w:u w:val="none"/>
              </w:rPr>
            </w:pPr>
            <w:r>
              <w:rPr>
                <w:rFonts w:eastAsia="Arial Narrow" w:cs="Arial Narrow" w:ascii="Tahoma" w:hAnsi="Tahoma"/>
                <w:b/>
                <w:bCs/>
                <w:sz w:val="20"/>
                <w:szCs w:val="20"/>
                <w:u w:val="none"/>
              </w:rPr>
              <w:t>Stanowisko/podstawa reprezentacji</w:t>
            </w:r>
          </w:p>
        </w:tc>
        <w:tc>
          <w:tcPr>
            <w:tcW w:w="2668" w:type="dxa"/>
            <w:tcBorders/>
            <w:vAlign w:val="center"/>
          </w:tcPr>
          <w:p>
            <w:pPr>
              <w:pStyle w:val="Zawartotabeli"/>
              <w:jc w:val="start"/>
              <w:rPr>
                <w:rFonts w:ascii="Tahoma" w:hAnsi="Tahoma" w:eastAsia="Arial Narrow" w:cs="Arial Narrow"/>
                <w:i/>
                <w:i/>
                <w:iCs/>
                <w:sz w:val="20"/>
                <w:szCs w:val="20"/>
              </w:rPr>
            </w:pPr>
            <w:r>
              <w:rPr>
                <w:rFonts w:eastAsia="Arial Narrow" w:cs="Arial Narrow" w:ascii="Tahoma" w:hAnsi="Tahoma"/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 w:val="false"/>
          <w:iCs w:val="false"/>
          <w:sz w:val="20"/>
          <w:szCs w:val="20"/>
          <w:shd w:fill="auto" w:val="clear"/>
          <w:lang w:eastAsia="pl-PL"/>
        </w:rPr>
        <w:t>Zamawiający: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Gmina Werbkowice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ul. Zamojska 1</w:t>
      </w:r>
    </w:p>
    <w:p>
      <w:pPr>
        <w:pStyle w:val="Tretekstu"/>
        <w:bidi w:val="0"/>
        <w:spacing w:lineRule="auto" w:line="276" w:before="0" w:after="0"/>
        <w:jc w:val="end"/>
        <w:rPr>
          <w:rFonts w:ascii="Cambria" w:hAnsi="Cambria" w:cs="Cambria"/>
          <w:sz w:val="20"/>
          <w:szCs w:val="20"/>
          <w:shd w:fill="FFFF00" w:val="clear"/>
          <w:lang w:eastAsia="pl-PL"/>
        </w:rPr>
      </w:pPr>
      <w:r>
        <w:rPr>
          <w:rStyle w:val="Mocnewyrnione"/>
          <w:rFonts w:cs="Cambria" w:ascii="Tahoma" w:hAnsi="Tahoma"/>
          <w:b/>
          <w:bCs/>
          <w:i/>
          <w:iCs/>
          <w:sz w:val="20"/>
          <w:szCs w:val="20"/>
          <w:shd w:fill="auto" w:val="clear"/>
          <w:lang w:eastAsia="pl-PL"/>
        </w:rPr>
        <w:t>22-550 Werbkowice</w:t>
      </w:r>
    </w:p>
    <w:p>
      <w:pPr>
        <w:pStyle w:val="Normal"/>
        <w:spacing w:lineRule="auto" w:line="276" w:before="0" w:after="0"/>
        <w:jc w:val="center"/>
        <w:rPr>
          <w:rFonts w:ascii="Tahoma" w:hAnsi="Tahoma"/>
          <w:b/>
          <w:bCs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ahoma" w:hAnsi="Tahoma"/>
          <w:b/>
          <w:bCs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</w:rPr>
        <w:t xml:space="preserve">WYKAZ </w:t>
      </w:r>
      <w:r>
        <w:rPr>
          <w:rFonts w:ascii="Tahoma" w:hAnsi="Tahoma"/>
          <w:b/>
          <w:bCs/>
          <w:sz w:val="24"/>
          <w:szCs w:val="24"/>
        </w:rPr>
        <w:t xml:space="preserve">ROBÓT BUDOWLANYCH WYKONANYCH </w:t>
      </w:r>
      <w:r>
        <w:rPr>
          <w:rFonts w:ascii="Tahoma" w:hAnsi="Tahoma"/>
          <w:b/>
          <w:bCs/>
          <w:sz w:val="24"/>
          <w:szCs w:val="24"/>
        </w:rPr>
        <w:t>(zakończonych)</w:t>
      </w:r>
    </w:p>
    <w:p>
      <w:pPr>
        <w:pStyle w:val="Normal"/>
        <w:spacing w:lineRule="auto" w:line="276"/>
        <w:jc w:val="center"/>
        <w:rPr/>
      </w:pPr>
      <w:r>
        <w:rPr>
          <w:rFonts w:ascii="Tahoma" w:hAnsi="Tahoma"/>
          <w:b/>
          <w:bCs/>
          <w:sz w:val="24"/>
          <w:szCs w:val="24"/>
        </w:rPr>
        <w:t>W CIĄGU OSTATN</w:t>
      </w:r>
      <w:r>
        <w:rPr>
          <w:rFonts w:ascii="Tahoma" w:hAnsi="Tahoma"/>
          <w:b/>
          <w:bCs/>
          <w:sz w:val="24"/>
          <w:szCs w:val="24"/>
        </w:rPr>
        <w:t xml:space="preserve">ICH </w:t>
      </w:r>
      <w:r>
        <w:rPr>
          <w:rFonts w:ascii="Tahoma" w:hAnsi="Tahoma"/>
          <w:b/>
          <w:bCs/>
          <w:sz w:val="24"/>
          <w:szCs w:val="24"/>
        </w:rPr>
        <w:t>5</w:t>
      </w:r>
      <w:r>
        <w:rPr>
          <w:rFonts w:ascii="Tahoma" w:hAnsi="Tahoma"/>
          <w:b/>
          <w:bCs/>
          <w:sz w:val="24"/>
          <w:szCs w:val="24"/>
        </w:rPr>
        <w:t xml:space="preserve"> LA</w:t>
      </w:r>
      <w:r>
        <w:rPr>
          <w:rFonts w:ascii="Tahoma" w:hAnsi="Tahoma"/>
          <w:b/>
          <w:bCs/>
          <w:sz w:val="24"/>
          <w:szCs w:val="24"/>
        </w:rPr>
        <w:t>T</w:t>
      </w:r>
    </w:p>
    <w:p>
      <w:pPr>
        <w:pStyle w:val="Normal"/>
        <w:spacing w:lineRule="auto" w:line="276"/>
        <w:ind w:start="0" w:end="12" w:hanging="0"/>
        <w:jc w:val="center"/>
        <w:rPr>
          <w:rFonts w:ascii="Tahoma" w:hAnsi="Tahoma" w:cs="Calibri"/>
          <w:b/>
          <w:bCs/>
          <w:i/>
          <w:i/>
          <w:sz w:val="24"/>
          <w:szCs w:val="24"/>
        </w:rPr>
      </w:pPr>
      <w:r>
        <w:rPr>
          <w:rStyle w:val="Bold"/>
          <w:rFonts w:cs="Calibri" w:ascii="Tahoma" w:hAnsi="Tahoma"/>
          <w:b/>
          <w:bCs/>
          <w:i/>
          <w:sz w:val="24"/>
          <w:szCs w:val="24"/>
          <w:lang w:val="pl-PL" w:eastAsia="pl-PL" w:bidi="ar-SA"/>
        </w:rPr>
        <w:t xml:space="preserve"> </w:t>
      </w:r>
    </w:p>
    <w:p>
      <w:pPr>
        <w:pStyle w:val="Normal"/>
        <w:spacing w:lineRule="auto" w:line="276"/>
        <w:ind w:start="0" w:end="12" w:hanging="0"/>
        <w:jc w:val="start"/>
        <w:rPr>
          <w:rFonts w:ascii="Tahoma" w:hAnsi="Tahoma" w:cs="Calibri"/>
          <w:b/>
          <w:bCs/>
          <w:i/>
          <w:i/>
          <w:sz w:val="24"/>
          <w:szCs w:val="24"/>
        </w:rPr>
      </w:pPr>
      <w:r>
        <w:rPr>
          <w:rStyle w:val="Bold"/>
          <w:rFonts w:cs="Calibri" w:ascii="Tahoma" w:hAnsi="Tahoma"/>
          <w:b w:val="false"/>
          <w:bCs w:val="false"/>
          <w:i w:val="false"/>
          <w:iCs w:val="false"/>
          <w:sz w:val="22"/>
          <w:szCs w:val="22"/>
          <w:lang w:val="pl-PL" w:eastAsia="pl-PL" w:bidi="ar-SA"/>
        </w:rPr>
        <w:t xml:space="preserve">Dotyczy </w:t>
      </w:r>
      <w:r>
        <w:rPr>
          <w:rStyle w:val="Bold"/>
          <w:rFonts w:cs="Calibri" w:ascii="Tahoma" w:hAnsi="Tahoma"/>
          <w:b w:val="false"/>
          <w:bCs w:val="false"/>
          <w:i w:val="false"/>
          <w:iCs w:val="false"/>
          <w:sz w:val="22"/>
          <w:szCs w:val="22"/>
          <w:lang w:val="pl-PL" w:eastAsia="pl-PL" w:bidi="ar-SA"/>
        </w:rPr>
        <w:t>postępowania pn</w:t>
      </w:r>
      <w:r>
        <w:rPr>
          <w:rStyle w:val="Bold"/>
          <w:rFonts w:cs="Calibri" w:ascii="Tahoma" w:hAnsi="Tahoma"/>
          <w:b w:val="false"/>
          <w:bCs w:val="false"/>
          <w:i w:val="false"/>
          <w:iCs w:val="false"/>
          <w:sz w:val="22"/>
          <w:szCs w:val="22"/>
          <w:lang w:val="pl-PL" w:eastAsia="pl-PL" w:bidi="ar-SA"/>
        </w:rPr>
        <w:t>:</w:t>
      </w:r>
      <w:r>
        <w:rPr>
          <w:rStyle w:val="Bold"/>
          <w:rFonts w:eastAsia="Courier New" w:cs="Times New Roman" w:ascii="Tahoma" w:hAnsi="Tahoma"/>
          <w:bCs w:val="false"/>
          <w:i w:val="false"/>
          <w:iCs/>
          <w:color w:val="000000"/>
          <w:sz w:val="22"/>
          <w:szCs w:val="22"/>
          <w:lang w:val="pl-PL" w:eastAsia="pl-PL" w:bidi="ar-SA"/>
        </w:rPr>
        <w:t xml:space="preserve"> </w:t>
      </w:r>
      <w:r>
        <w:rPr>
          <w:rStyle w:val="Domylnaczcionkaakapitu"/>
          <w:rFonts w:eastAsia="Courier New" w:cs="Arial" w:ascii="Tahoma" w:hAnsi="Tahoma"/>
          <w:b/>
          <w:bCs/>
          <w:i w:val="false"/>
          <w:iCs w:val="false"/>
          <w:color w:val="000000"/>
          <w:sz w:val="22"/>
          <w:szCs w:val="22"/>
          <w:lang w:val="pl-PL" w:eastAsia="pl-PL" w:bidi="ar-SA"/>
        </w:rPr>
        <w:t>Remont drogi wewnętrznej w miejscowości Honiatycze</w:t>
      </w:r>
    </w:p>
    <w:p>
      <w:pPr>
        <w:pStyle w:val="Normal"/>
        <w:spacing w:lineRule="auto" w:line="276"/>
        <w:ind w:start="0" w:end="12" w:hanging="0"/>
        <w:jc w:val="start"/>
        <w:rPr>
          <w:rStyle w:val="Bold"/>
          <w:rFonts w:ascii="Tahoma" w:hAnsi="Tahoma" w:cs="Calibri"/>
          <w:b/>
          <w:bCs/>
          <w:i/>
          <w:i/>
          <w:sz w:val="24"/>
          <w:szCs w:val="24"/>
        </w:rPr>
      </w:pPr>
      <w:r>
        <w:rPr>
          <w:rFonts w:cs="Calibri" w:ascii="Tahoma" w:hAnsi="Tahoma"/>
          <w:b/>
          <w:bCs/>
          <w:i/>
          <w:sz w:val="24"/>
          <w:szCs w:val="24"/>
        </w:rPr>
      </w:r>
    </w:p>
    <w:tbl>
      <w:tblPr>
        <w:tblW w:w="9643" w:type="dxa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21"/>
        <w:gridCol w:w="2591"/>
        <w:gridCol w:w="1607"/>
        <w:gridCol w:w="1606"/>
        <w:gridCol w:w="1606"/>
        <w:gridCol w:w="1612"/>
      </w:tblGrid>
      <w:tr>
        <w:trPr/>
        <w:tc>
          <w:tcPr>
            <w:tcW w:w="62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Lp.</w:t>
            </w:r>
          </w:p>
        </w:tc>
        <w:tc>
          <w:tcPr>
            <w:tcW w:w="259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Rodzaj</w:t>
            </w: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 xml:space="preserve"> robót budowlanych</w:t>
            </w:r>
          </w:p>
        </w:tc>
        <w:tc>
          <w:tcPr>
            <w:tcW w:w="160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Data wykonania robót</w:t>
            </w:r>
          </w:p>
        </w:tc>
        <w:tc>
          <w:tcPr>
            <w:tcW w:w="160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Wartość brutto robót</w:t>
            </w:r>
          </w:p>
        </w:tc>
        <w:tc>
          <w:tcPr>
            <w:tcW w:w="160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Miejsce wykonania robót</w:t>
            </w:r>
          </w:p>
        </w:tc>
        <w:tc>
          <w:tcPr>
            <w:tcW w:w="1612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center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  <w:t>Podmiot, na rzecz którego roboty zostały wykonane</w:t>
            </w:r>
          </w:p>
        </w:tc>
      </w:tr>
      <w:tr>
        <w:trPr/>
        <w:tc>
          <w:tcPr>
            <w:tcW w:w="62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tabs>
                <w:tab w:val="clear" w:pos="709"/>
                <w:tab w:val="left" w:pos="-321" w:leader="none"/>
                <w:tab w:val="left" w:pos="6946" w:leader="none"/>
              </w:tabs>
              <w:suppressAutoHyphens w:val="false"/>
              <w:spacing w:before="0" w:after="0"/>
              <w:ind w:start="0" w:end="0" w:hanging="0"/>
              <w:contextualSpacing/>
              <w:jc w:val="start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259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07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0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0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12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</w:tr>
      <w:tr>
        <w:trPr/>
        <w:tc>
          <w:tcPr>
            <w:tcW w:w="62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ind w:start="0" w:end="624" w:hanging="0"/>
              <w:contextualSpacing/>
              <w:jc w:val="start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259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07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0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0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12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</w:tr>
      <w:tr>
        <w:trPr/>
        <w:tc>
          <w:tcPr>
            <w:tcW w:w="62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ListParagraph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ind w:start="0" w:end="0" w:hanging="0"/>
              <w:contextualSpacing/>
              <w:jc w:val="start"/>
              <w:textAlignment w:val="baseline"/>
              <w:rPr>
                <w:rFonts w:ascii="Tahoma" w:hAnsi="Tahoma" w:cs="Calibri"/>
                <w:b/>
                <w:bCs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b/>
                <w:bCs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2591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07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0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0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  <w:tc>
          <w:tcPr>
            <w:tcW w:w="1612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6946" w:leader="none"/>
              </w:tabs>
              <w:suppressAutoHyphens w:val="false"/>
              <w:spacing w:before="0" w:after="0"/>
              <w:jc w:val="start"/>
              <w:textAlignment w:val="baseline"/>
              <w:rPr>
                <w:rFonts w:ascii="Tahoma" w:hAnsi="Tahoma" w:cs="Calibri"/>
                <w:kern w:val="0"/>
                <w:sz w:val="16"/>
                <w:szCs w:val="16"/>
                <w:lang w:val="pl-PL" w:bidi="ar-SA"/>
              </w:rPr>
            </w:pPr>
            <w:r>
              <w:rPr>
                <w:rFonts w:cs="Calibri" w:ascii="Tahoma" w:hAnsi="Tahoma"/>
                <w:kern w:val="0"/>
                <w:sz w:val="16"/>
                <w:szCs w:val="16"/>
                <w:lang w:val="pl-PL" w:bidi="ar-SA"/>
              </w:rPr>
            </w:r>
          </w:p>
        </w:tc>
      </w:tr>
    </w:tbl>
    <w:p>
      <w:pPr>
        <w:pStyle w:val="Normal"/>
        <w:spacing w:lineRule="auto" w:line="276"/>
        <w:ind w:start="0" w:end="12" w:hanging="0"/>
        <w:jc w:val="start"/>
        <w:rPr>
          <w:rFonts w:ascii="Tahoma" w:hAnsi="Tahoma" w:cs="Calibri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Calibri" w:ascii="Tahoma" w:hAnsi="Tahoma"/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spacing w:lineRule="auto" w:line="276"/>
        <w:ind w:start="0" w:end="12" w:hanging="0"/>
        <w:jc w:val="both"/>
        <w:rPr>
          <w:rFonts w:ascii="Tahoma" w:hAnsi="Tahoma" w:cs="Calibri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Calibri" w:ascii="Tahoma" w:hAnsi="Tahoma"/>
          <w:b w:val="false"/>
          <w:bCs w:val="false"/>
          <w:i w:val="false"/>
          <w:iCs w:val="false"/>
          <w:sz w:val="20"/>
          <w:szCs w:val="20"/>
        </w:rPr>
        <w:t xml:space="preserve">Do niniejszego </w:t>
      </w:r>
      <w:r>
        <w:rPr>
          <w:rFonts w:cs="Calibri" w:ascii="Tahoma" w:hAnsi="Tahoma"/>
          <w:b w:val="false"/>
          <w:bCs w:val="false"/>
          <w:i w:val="false"/>
          <w:iCs w:val="false"/>
          <w:sz w:val="20"/>
          <w:szCs w:val="20"/>
        </w:rPr>
        <w:t xml:space="preserve">wykazu robót budowlanych </w:t>
      </w:r>
      <w:r>
        <w:rPr>
          <w:rFonts w:cs="Calibri" w:ascii="Tahoma" w:hAnsi="Tahoma"/>
          <w:b w:val="false"/>
          <w:bCs w:val="false"/>
          <w:i w:val="false"/>
          <w:iCs w:val="false"/>
          <w:sz w:val="20"/>
          <w:szCs w:val="20"/>
        </w:rPr>
        <w:t xml:space="preserve">należy dołączyć dowody </w:t>
      </w:r>
      <w:r>
        <w:rPr>
          <w:rFonts w:cs="Calibri" w:ascii="Tahoma" w:hAnsi="Tahoma"/>
          <w:b w:val="false"/>
          <w:bCs w:val="false"/>
          <w:i w:val="false"/>
          <w:iCs w:val="false"/>
          <w:sz w:val="20"/>
          <w:szCs w:val="20"/>
        </w:rPr>
        <w:t>określając</w:t>
      </w:r>
      <w:r>
        <w:rPr>
          <w:rFonts w:cs="Calibri" w:ascii="Tahoma" w:hAnsi="Tahoma"/>
          <w:b w:val="false"/>
          <w:bCs w:val="false"/>
          <w:i w:val="false"/>
          <w:iCs w:val="false"/>
          <w:sz w:val="20"/>
          <w:szCs w:val="20"/>
        </w:rPr>
        <w:t>e</w:t>
      </w:r>
      <w:r>
        <w:rPr>
          <w:rFonts w:cs="Calibri" w:ascii="Tahoma" w:hAnsi="Tahoma"/>
          <w:b w:val="false"/>
          <w:bCs w:val="false"/>
          <w:i w:val="false"/>
          <w:iCs w:val="false"/>
          <w:sz w:val="20"/>
          <w:szCs w:val="20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>
      <w:pPr>
        <w:pStyle w:val="Normal"/>
        <w:spacing w:lineRule="auto" w:line="276"/>
        <w:ind w:start="0" w:end="12" w:hanging="0"/>
        <w:jc w:val="both"/>
        <w:rPr>
          <w:rFonts w:ascii="Tahoma" w:hAnsi="Tahoma" w:cs="Calibri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Calibri" w:ascii="Tahoma" w:hAnsi="Tahoma"/>
          <w:b w:val="false"/>
          <w:bCs w:val="false"/>
          <w:i w:val="false"/>
          <w:iCs w:val="false"/>
          <w:sz w:val="20"/>
          <w:szCs w:val="20"/>
        </w:rPr>
      </w:r>
    </w:p>
    <w:tbl>
      <w:tblPr>
        <w:tblW w:w="5582" w:type="dxa"/>
        <w:jc w:val="start"/>
        <w:tblInd w:w="406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039"/>
        <w:gridCol w:w="1543"/>
      </w:tblGrid>
      <w:tr>
        <w:trPr/>
        <w:tc>
          <w:tcPr>
            <w:tcW w:w="4039" w:type="dxa"/>
            <w:tcBorders/>
          </w:tcPr>
          <w:p>
            <w:pPr>
              <w:pStyle w:val="Zawartotabeli"/>
              <w:jc w:val="end"/>
              <w:rPr>
                <w:rFonts w:ascii="Tahoma" w:hAnsi="Tahoma" w:eastAsia="Arial Narrow" w:cs="Arial Narrow"/>
                <w:sz w:val="24"/>
                <w:szCs w:val="24"/>
              </w:rPr>
            </w:pPr>
            <w:r>
              <w:rPr>
                <w:rFonts w:eastAsia="Arial Narrow" w:cs="Arial Narrow" w:ascii="Tahoma" w:hAnsi="Tahoma"/>
                <w:sz w:val="24"/>
                <w:szCs w:val="24"/>
              </w:rPr>
            </w:r>
          </w:p>
        </w:tc>
        <w:tc>
          <w:tcPr>
            <w:tcW w:w="1543" w:type="dxa"/>
            <w:tcBorders/>
          </w:tcPr>
          <w:p>
            <w:pPr>
              <w:pStyle w:val="Zawartotabeli"/>
              <w:jc w:val="end"/>
              <w:rPr>
                <w:rFonts w:ascii="Tahoma" w:hAnsi="Tahoma" w:eastAsia="Arial Narrow" w:cs="Arial Narrow"/>
                <w:sz w:val="24"/>
                <w:szCs w:val="24"/>
              </w:rPr>
            </w:pPr>
            <w:r>
              <w:rPr>
                <w:rFonts w:eastAsia="Arial Narrow" w:cs="Arial Narrow" w:ascii="Tahoma" w:hAnsi="Tahoma"/>
                <w:sz w:val="24"/>
                <w:szCs w:val="24"/>
              </w:rPr>
            </w:r>
          </w:p>
        </w:tc>
      </w:tr>
    </w:tbl>
    <w:p>
      <w:pPr>
        <w:pStyle w:val="Right"/>
        <w:bidi w:val="0"/>
        <w:spacing w:lineRule="auto" w:line="276" w:before="12" w:after="0"/>
        <w:ind w:start="0" w:end="0" w:hanging="0"/>
        <w:rPr>
          <w:rFonts w:ascii="Tahoma" w:hAnsi="Tahoma" w:cs="Times New Roman"/>
          <w:i/>
          <w:i/>
          <w:iCs/>
          <w:sz w:val="16"/>
          <w:szCs w:val="16"/>
        </w:rPr>
      </w:pPr>
      <w:r>
        <w:rPr>
          <w:rFonts w:cs="Times New Roman" w:ascii="Tahoma" w:hAnsi="Tahoma"/>
          <w:i/>
          <w:iCs/>
          <w:sz w:val="16"/>
          <w:szCs w:val="16"/>
        </w:rPr>
        <w:t>(miejscowość, data)</w:t>
      </w:r>
    </w:p>
    <w:p>
      <w:pPr>
        <w:pStyle w:val="Right"/>
        <w:bidi w:val="0"/>
        <w:spacing w:lineRule="auto" w:line="276"/>
        <w:ind w:start="0" w:end="0" w:hanging="0"/>
        <w:jc w:val="start"/>
        <w:rPr>
          <w:rFonts w:ascii="Tahoma" w:hAnsi="Tahoma" w:eastAsia="Arial Narrow" w:cs="Times New Roman"/>
          <w:b/>
          <w:bCs/>
          <w:sz w:val="20"/>
          <w:szCs w:val="20"/>
          <w:lang w:val="pl-PL" w:eastAsia="pl-PL" w:bidi="ar-SA"/>
        </w:rPr>
      </w:pPr>
      <w:r>
        <w:rPr>
          <w:rFonts w:eastAsia="Arial Narrow" w:cs="Times New Roman" w:ascii="Tahoma" w:hAnsi="Tahoma"/>
          <w:b/>
          <w:bCs/>
          <w:sz w:val="20"/>
          <w:szCs w:val="20"/>
          <w:lang w:val="pl-PL" w:eastAsia="pl-PL" w:bidi="ar-SA"/>
        </w:rPr>
      </w:r>
    </w:p>
    <w:p>
      <w:pPr>
        <w:pStyle w:val="Right"/>
        <w:bidi w:val="0"/>
        <w:spacing w:lineRule="auto" w:line="276" w:before="0" w:after="29"/>
        <w:ind w:start="0" w:end="0" w:hanging="0"/>
        <w:jc w:val="start"/>
        <w:rPr>
          <w:rFonts w:ascii="Tahoma" w:hAnsi="Tahoma" w:eastAsia="Arial Narrow" w:cs="Times New Roman"/>
          <w:b/>
          <w:bCs/>
          <w:sz w:val="20"/>
          <w:szCs w:val="20"/>
          <w:lang w:val="pl-PL" w:eastAsia="pl-PL" w:bidi="ar-SA"/>
        </w:rPr>
      </w:pPr>
      <w:r>
        <w:rPr>
          <w:rFonts w:eastAsia="Arial Narrow" w:cs="Times New Roman" w:ascii="Tahoma" w:hAnsi="Tahoma"/>
          <w:b/>
          <w:bCs/>
          <w:sz w:val="20"/>
          <w:szCs w:val="20"/>
          <w:lang w:val="pl-PL" w:eastAsia="pl-PL" w:bidi="ar-SA"/>
        </w:rPr>
        <w:t>UWAGA</w:t>
      </w:r>
    </w:p>
    <w:p>
      <w:pPr>
        <w:pStyle w:val="Right"/>
        <w:bidi w:val="0"/>
        <w:spacing w:lineRule="auto" w:line="276" w:before="0" w:after="200"/>
        <w:ind w:start="0" w:end="0" w:hanging="0"/>
        <w:jc w:val="both"/>
        <w:rPr>
          <w:rFonts w:ascii="Tahoma" w:hAnsi="Tahoma" w:cs="Times New Roman"/>
          <w:b w:val="false"/>
          <w:bCs w:val="false"/>
          <w:i/>
          <w:i/>
          <w:iCs/>
          <w:sz w:val="20"/>
          <w:szCs w:val="20"/>
          <w:u w:val="none"/>
        </w:rPr>
      </w:pPr>
      <w:r>
        <w:rPr>
          <w:rStyle w:val="Domylnaczcionkaakapitu"/>
          <w:rFonts w:eastAsia="Arial Narrow" w:cs="Times New Roman" w:ascii="Tahoma" w:hAnsi="Tahoma"/>
          <w:b w:val="false"/>
          <w:bCs w:val="false"/>
          <w:i/>
          <w:iCs/>
          <w:sz w:val="20"/>
          <w:szCs w:val="20"/>
          <w:u w:val="none"/>
          <w:lang w:val="pl-PL" w:eastAsia="pl-PL" w:bidi="ar-SA"/>
        </w:rPr>
        <w:t xml:space="preserve">Dokument należy opatrzyć kwalifikowanym podpisem elektronicznym lub podpisem zaufanym lub podpisem osobistym. Nanoszenie jakichkolwiek zmian w treści dokumentu po opatrzeniu w.w. podpisem może skutkować naruszeniem integralności podpisu, a w konsekwencji skutkować odrzuceniem oferty. </w:t>
      </w:r>
    </w:p>
    <w:sectPr>
      <w:headerReference w:type="default" r:id="rId2"/>
      <w:type w:val="nextPage"/>
      <w:pgSz w:w="11906" w:h="16838"/>
      <w:pgMar w:left="1134" w:right="1134" w:gutter="0" w:header="1134" w:top="165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mbria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rFonts w:ascii="Tahoma" w:hAnsi="Tahoma"/>
        <w:sz w:val="20"/>
        <w:szCs w:val="20"/>
      </w:rPr>
    </w:pPr>
    <w:r>
      <w:rPr>
        <w:rFonts w:ascii="Tahoma" w:hAnsi="Tahoma"/>
        <w:b/>
        <w:bCs/>
        <w:i w:val="false"/>
        <w:iCs w:val="false"/>
        <w:sz w:val="20"/>
        <w:szCs w:val="20"/>
      </w:rPr>
      <w:t>RIP.271.</w:t>
    </w:r>
    <w:r>
      <w:rPr>
        <w:rFonts w:ascii="Tahoma" w:hAnsi="Tahoma"/>
        <w:b/>
        <w:bCs/>
        <w:i w:val="false"/>
        <w:iCs w:val="false"/>
        <w:sz w:val="20"/>
        <w:szCs w:val="20"/>
      </w:rPr>
      <w:t>5</w:t>
    </w:r>
    <w:r>
      <w:rPr>
        <w:rFonts w:ascii="Tahoma" w:hAnsi="Tahoma"/>
        <w:b/>
        <w:bCs/>
        <w:i w:val="false"/>
        <w:iCs w:val="false"/>
        <w:sz w:val="20"/>
        <w:szCs w:val="20"/>
      </w:rPr>
      <w:t>.</w:t>
    </w:r>
    <w:r>
      <w:rPr>
        <w:rFonts w:ascii="Tahoma" w:hAnsi="Tahoma"/>
        <w:b/>
        <w:bCs/>
        <w:i w:val="false"/>
        <w:iCs w:val="false"/>
        <w:sz w:val="20"/>
        <w:szCs w:val="20"/>
      </w:rPr>
      <w:t>202</w:t>
    </w:r>
    <w:r>
      <w:rPr>
        <w:rFonts w:ascii="Tahoma" w:hAnsi="Tahoma"/>
        <w:b/>
        <w:bCs/>
        <w:i w:val="false"/>
        <w:iCs w:val="false"/>
        <w:sz w:val="20"/>
        <w:szCs w:val="20"/>
      </w:rPr>
      <w:t>5</w:t>
    </w:r>
    <w:r>
      <w:rPr>
        <w:rFonts w:ascii="Tahoma" w:hAnsi="Tahoma"/>
        <w:b/>
        <w:bCs/>
        <w:i w:val="false"/>
        <w:iCs w:val="false"/>
        <w:sz w:val="20"/>
        <w:szCs w:val="20"/>
      </w:rPr>
      <w:t>.</w:t>
    </w:r>
    <w:r>
      <w:rPr>
        <w:rFonts w:ascii="Tahoma" w:hAnsi="Tahoma"/>
        <w:b/>
        <w:bCs/>
        <w:i w:val="false"/>
        <w:iCs w:val="false"/>
        <w:sz w:val="20"/>
        <w:szCs w:val="20"/>
      </w:rPr>
      <w:t>KBR</w:t>
    </w:r>
    <w:r>
      <w:rPr>
        <w:rFonts w:ascii="Tahoma" w:hAnsi="Tahoma"/>
        <w:b/>
        <w:bCs/>
        <w:sz w:val="20"/>
        <w:szCs w:val="20"/>
      </w:rPr>
      <w:tab/>
      <w:tab/>
    </w:r>
    <w:r>
      <w:rPr>
        <w:rFonts w:ascii="Tahoma" w:hAnsi="Tahoma"/>
        <w:b/>
        <w:bCs/>
        <w:sz w:val="20"/>
        <w:szCs w:val="20"/>
      </w:rPr>
      <w:t xml:space="preserve">Załącznik nr </w:t>
    </w:r>
    <w:r>
      <w:rPr>
        <w:rFonts w:ascii="Tahoma" w:hAnsi="Tahoma"/>
        <w:b/>
        <w:bCs/>
        <w:sz w:val="20"/>
        <w:szCs w:val="20"/>
      </w:rPr>
      <w:t>4</w:t>
    </w:r>
    <w:r>
      <w:rPr>
        <w:rFonts w:ascii="Tahoma" w:hAnsi="Tahoma"/>
        <w:b/>
        <w:bCs/>
        <w:sz w:val="20"/>
        <w:szCs w:val="20"/>
      </w:rPr>
      <w:t xml:space="preserve">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1.%2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2.%3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3.%4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4.%5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5.%6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6.%7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7.%8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8.%9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Bold">
    <w:name w:val="bold"/>
    <w:qFormat/>
    <w:rPr>
      <w:b/>
    </w:rPr>
  </w:style>
  <w:style w:type="character" w:styleId="Mocnewyrnione">
    <w:name w:val="Strong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Right">
    <w:name w:val="right"/>
    <w:qFormat/>
    <w:pPr>
      <w:widowControl/>
      <w:suppressAutoHyphens w:val="true"/>
      <w:bidi w:val="0"/>
      <w:spacing w:lineRule="auto" w:line="276" w:before="0" w:after="200"/>
      <w:jc w:val="end"/>
      <w:textAlignment w:val="auto"/>
    </w:pPr>
    <w:rPr>
      <w:rFonts w:ascii="Arial Narrow" w:hAnsi="Arial Narrow" w:eastAsia="Arial Narrow" w:cs="Arial Narrow"/>
      <w:color w:val="auto"/>
      <w:kern w:val="2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Center">
    <w:name w:val="center"/>
    <w:qFormat/>
    <w:pPr>
      <w:widowControl/>
      <w:suppressAutoHyphens w:val="true"/>
      <w:bidi w:val="0"/>
      <w:spacing w:lineRule="auto" w:line="276" w:before="0" w:after="200"/>
      <w:jc w:val="center"/>
      <w:textAlignment w:val="auto"/>
    </w:pPr>
    <w:rPr>
      <w:rFonts w:ascii="Arial Narrow" w:hAnsi="Arial Narrow" w:eastAsia="Arial Narrow" w:cs="Arial Narrow"/>
      <w:color w:val="auto"/>
      <w:kern w:val="2"/>
      <w:sz w:val="22"/>
      <w:szCs w:val="22"/>
      <w:lang w:val="pl-PL" w:eastAsia="pl-PL" w:bidi="ar-SA"/>
    </w:rPr>
  </w:style>
  <w:style w:type="paragraph" w:styleId="ListParagraph">
    <w:name w:val="List Paragraph"/>
    <w:basedOn w:val="Normal"/>
    <w:qFormat/>
    <w:pPr>
      <w:spacing w:before="0" w:after="0"/>
      <w:ind w:start="720" w:end="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LibreOffice/7.5.2.2$Windows_X86_64 LibreOffice_project/53bb9681a964705cf672590721dbc85eb4d0c3a2</Application>
  <AppVersion>15.0000</AppVersion>
  <Pages>1</Pages>
  <Words>160</Words>
  <Characters>1075</Characters>
  <CharactersWithSpaces>1214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2025-07-09T15:07:11Z</dcterms:created>
  <dc:creator/>
  <dc:description/>
  <dc:language>pl-PL</dc:language>
  <cp:lastModifiedBy/>
  <dcterms:modified xsi:type="dcterms:W3CDTF">2025-07-09T15:27:17Z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